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BD5AD8" w:rsidP="00C213CB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</w:t>
      </w:r>
      <w:r w:rsidR="00721524">
        <w:rPr>
          <w:rFonts w:ascii="Times New Roman" w:hAnsi="Times New Roman"/>
          <w:b/>
          <w:cap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НИЕ СТАТЬИ</w:t>
      </w:r>
    </w:p>
    <w:p w:rsidR="001C4696" w:rsidRDefault="001C4696" w:rsidP="000A751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54AF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35]. Текст статьи. Текст статьи. Текст статьи. Текст статьи.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512EC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 w:rsidR="00B55A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</w:t>
      </w:r>
      <w:r w:rsidR="00B55AFE">
        <w:rPr>
          <w:rFonts w:ascii="Times New Roman" w:hAnsi="Times New Roman"/>
          <w:sz w:val="28"/>
          <w:szCs w:val="28"/>
        </w:rPr>
        <w:t>68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5E4522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="0078725D" w:rsidRPr="0040070C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Default="0040070C" w:rsidP="005E4522">
      <w:pPr>
        <w:pStyle w:val="a8"/>
        <w:spacing w:line="360" w:lineRule="auto"/>
      </w:pPr>
      <w:r>
        <w:t>г</w:t>
      </w:r>
      <w:r w:rsidRPr="008F63DB">
        <w:t>де</w:t>
      </w:r>
      <w:r>
        <w:t>:</w:t>
      </w:r>
      <w:r w:rsidRPr="008F63DB">
        <w:t xml:space="preserve"> </w:t>
      </w:r>
      <w:r w:rsidRPr="005E4522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количество тепла, идущее на нагрев шкива;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 xml:space="preserve">масса груза, движущегося с начальной скоростью </w:t>
      </w:r>
      <w:r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механический эквивалент тепловой работы;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40070C" w:rsidRDefault="001C4696" w:rsidP="0040070C">
      <w:pPr>
        <w:pStyle w:val="a8"/>
        <w:spacing w:line="360" w:lineRule="auto"/>
        <w:ind w:firstLine="567"/>
      </w:pPr>
      <w:r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8F63DB">
        <w:t>коэффициент распределения тепловых потоков ФП</w:t>
      </w:r>
      <w:r w:rsidR="0040070C" w:rsidRPr="0040070C">
        <w:t>.</w:t>
      </w:r>
    </w:p>
    <w:p w:rsidR="000854AF" w:rsidRPr="00512EC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512EC0" w:rsidRDefault="0040070C" w:rsidP="0040070C">
      <w:pPr>
        <w:pStyle w:val="a8"/>
        <w:spacing w:line="360" w:lineRule="auto"/>
        <w:ind w:firstLine="567"/>
      </w:pPr>
    </w:p>
    <w:p w:rsidR="0040070C" w:rsidRPr="000854AF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854AF" w:rsidRDefault="0040070C" w:rsidP="00512EC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40070C" w:rsidTr="002E5569">
        <w:tc>
          <w:tcPr>
            <w:tcW w:w="1970" w:type="dxa"/>
          </w:tcPr>
          <w:p w:rsidR="0040070C" w:rsidRPr="000854AF" w:rsidRDefault="0040070C" w:rsidP="00576D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lastRenderedPageBreak/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40070C" w:rsidRPr="0040070C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Default="00725456" w:rsidP="000854AF">
      <w:pPr>
        <w:spacing w:after="0"/>
      </w:pPr>
    </w:p>
    <w:sectPr w:rsidR="00725456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54AF"/>
    <w:rsid w:val="00051B29"/>
    <w:rsid w:val="000854AF"/>
    <w:rsid w:val="000A751A"/>
    <w:rsid w:val="00163B93"/>
    <w:rsid w:val="001C4696"/>
    <w:rsid w:val="002F4D27"/>
    <w:rsid w:val="00390FDD"/>
    <w:rsid w:val="003D63A5"/>
    <w:rsid w:val="0040070C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21524"/>
    <w:rsid w:val="00725456"/>
    <w:rsid w:val="00736F7A"/>
    <w:rsid w:val="007436D4"/>
    <w:rsid w:val="0078725D"/>
    <w:rsid w:val="00854634"/>
    <w:rsid w:val="00870CE5"/>
    <w:rsid w:val="008964B3"/>
    <w:rsid w:val="008B076B"/>
    <w:rsid w:val="00A0194F"/>
    <w:rsid w:val="00A102E0"/>
    <w:rsid w:val="00A71E01"/>
    <w:rsid w:val="00A94AE5"/>
    <w:rsid w:val="00AB01E6"/>
    <w:rsid w:val="00B17171"/>
    <w:rsid w:val="00B55AFE"/>
    <w:rsid w:val="00BD5AD8"/>
    <w:rsid w:val="00C213CB"/>
    <w:rsid w:val="00CB0FFB"/>
    <w:rsid w:val="00CD3000"/>
    <w:rsid w:val="00CF51B4"/>
    <w:rsid w:val="00D14584"/>
    <w:rsid w:val="00D32E35"/>
    <w:rsid w:val="00DD0F6E"/>
    <w:rsid w:val="00E278AE"/>
    <w:rsid w:val="00F05991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Рук-маркетинг</cp:lastModifiedBy>
  <cp:revision>3</cp:revision>
  <dcterms:created xsi:type="dcterms:W3CDTF">2016-11-21T02:43:00Z</dcterms:created>
  <dcterms:modified xsi:type="dcterms:W3CDTF">2016-11-21T02:46:00Z</dcterms:modified>
</cp:coreProperties>
</file>