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1" w:rsidRDefault="00D661B1" w:rsidP="00D661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661B1" w:rsidRDefault="00ED029A" w:rsidP="00D661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213360</wp:posOffset>
            </wp:positionV>
            <wp:extent cx="2124075" cy="2981325"/>
            <wp:effectExtent l="0" t="0" r="0" b="0"/>
            <wp:wrapSquare wrapText="bothSides"/>
            <wp:docPr id="3" name="Рисунок 1" descr="C:\Documents and Settings\Admin\Мои документы\Загрузки\PNG\ИН_МАТЕМАТИК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PNG\ИН_МАТЕМАТИКА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61B1">
        <w:rPr>
          <w:b/>
          <w:color w:val="000000"/>
          <w:sz w:val="28"/>
          <w:szCs w:val="28"/>
        </w:rPr>
        <w:t xml:space="preserve">Международный центр науки и </w:t>
      </w:r>
      <w:r w:rsidR="00D661B1" w:rsidRPr="005757A9">
        <w:rPr>
          <w:b/>
          <w:color w:val="000000"/>
          <w:sz w:val="28"/>
          <w:szCs w:val="28"/>
        </w:rPr>
        <w:t>образования</w:t>
      </w:r>
    </w:p>
    <w:p w:rsidR="00D661B1" w:rsidRDefault="00D661B1" w:rsidP="00D661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E6B5E" w:rsidRDefault="003E6B5E" w:rsidP="003E6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ED0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E6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Международная заочная научно-практическая конференция «Научная дискуссия: вопросы физики, математики, информатики»</w:t>
      </w:r>
    </w:p>
    <w:p w:rsidR="002B5905" w:rsidRDefault="002B5905" w:rsidP="003E6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B5E" w:rsidRDefault="003E6B5E" w:rsidP="003E6B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6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Москва, </w:t>
      </w:r>
      <w:r w:rsidR="006442BD" w:rsidRPr="00491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D0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0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ноября</w:t>
      </w:r>
      <w:r w:rsidRPr="003E6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2012 г.)</w:t>
      </w:r>
    </w:p>
    <w:p w:rsidR="007D6D46" w:rsidRPr="00B251D9" w:rsidRDefault="007D6D46" w:rsidP="007D6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color w:val="000000"/>
          <w:sz w:val="24"/>
          <w:szCs w:val="24"/>
        </w:rPr>
        <w:t>К участию в конференции приглашаются аспиранты, соискатели, докторанты, научные сотрудники</w:t>
      </w:r>
      <w:r>
        <w:rPr>
          <w:rFonts w:ascii="Times New Roman" w:hAnsi="Times New Roman"/>
          <w:color w:val="000000"/>
          <w:sz w:val="24"/>
          <w:szCs w:val="24"/>
        </w:rPr>
        <w:t>, студенты (только в соавторстве с научным руководителем)</w:t>
      </w:r>
      <w:r w:rsidRPr="00B251D9">
        <w:rPr>
          <w:rFonts w:ascii="Times New Roman" w:hAnsi="Times New Roman"/>
          <w:color w:val="000000"/>
          <w:sz w:val="24"/>
          <w:szCs w:val="24"/>
        </w:rPr>
        <w:t>.</w:t>
      </w:r>
    </w:p>
    <w:p w:rsidR="007D6D46" w:rsidRDefault="007D6D46" w:rsidP="007D6D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251D9">
        <w:rPr>
          <w:color w:val="000000"/>
        </w:rPr>
        <w:t xml:space="preserve">По результатам конференции будет издан сборник материалов конференции с присвоением </w:t>
      </w:r>
      <w:r w:rsidRPr="00B251D9">
        <w:t>кодов ISBN, УДК и ББК, рассылкой по библиотекам, с регистрацией в Российской книжной палате.</w:t>
      </w:r>
      <w:r w:rsidRPr="00B251D9">
        <w:rPr>
          <w:color w:val="000000"/>
        </w:rPr>
        <w:t xml:space="preserve"> 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263967" w:rsidRPr="007D6D46" w:rsidRDefault="00263967" w:rsidP="007D6D46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</w:rPr>
      </w:pPr>
      <w:r w:rsidRPr="007D6D46">
        <w:rPr>
          <w:b/>
          <w:caps/>
        </w:rPr>
        <w:t>Секции конференции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B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E6B5E">
        <w:rPr>
          <w:rFonts w:ascii="Times New Roman" w:hAnsi="Times New Roman" w:cs="Times New Roman"/>
          <w:b/>
          <w:sz w:val="24"/>
          <w:szCs w:val="24"/>
        </w:rPr>
        <w:t xml:space="preserve"> Математика  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1.1  Вещественный, комплексный и функциональный анализ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01.01.01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1.2  Дифференциальные уравнения, динамические системы и оптимальное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01.01.02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1.3  Математическая физика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01.01.03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1.4  Геометрия и топология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01.01.04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1.5  Теория вероятностей и математическая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01.01.05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1.6  Математическая логика, алгебра и теория чисел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01.01.06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1.7  Вычислительная математика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01.01.07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1.8  Дискретная математика и математическая кибернетика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01.01.09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B5E">
        <w:rPr>
          <w:rFonts w:ascii="Times New Roman" w:hAnsi="Times New Roman" w:cs="Times New Roman"/>
          <w:b/>
          <w:sz w:val="24"/>
          <w:szCs w:val="24"/>
        </w:rPr>
        <w:t xml:space="preserve">2. Механика  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2.1  Теоретическая механика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01.02.01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2.2  Механика деформируемого твердого тела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01.02.04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2.3  Механика жидкости, газа и плазмы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01.02.05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2.4  Динамика, прочность машин, приборов и аппаратуры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01.02.06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2.5  Биомеханика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01.02.08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B5E">
        <w:rPr>
          <w:rFonts w:ascii="Times New Roman" w:hAnsi="Times New Roman" w:cs="Times New Roman"/>
          <w:b/>
          <w:sz w:val="24"/>
          <w:szCs w:val="24"/>
        </w:rPr>
        <w:t xml:space="preserve">3. Астрономия  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3.1  Астрометрия и небесная механика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01.03.01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3.2  Астрофизика и звездная астрономия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01.03.02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3.3  Физика Солнца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01.03.03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3.4  Планетные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01.03.04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B5E">
        <w:rPr>
          <w:rFonts w:ascii="Times New Roman" w:hAnsi="Times New Roman" w:cs="Times New Roman"/>
          <w:b/>
          <w:sz w:val="24"/>
          <w:szCs w:val="24"/>
        </w:rPr>
        <w:t xml:space="preserve">4. Физика  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  Приборы и методы экспериментальной физики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01.04.01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4.2  Теоретическая физика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01.04.02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4.3  Радиофизика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01.04.03</w:t>
      </w:r>
    </w:p>
    <w:p w:rsidR="000847E4" w:rsidRDefault="000847E4" w:rsidP="003E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4.4  Физическая электроника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01.04.04</w:t>
      </w:r>
    </w:p>
    <w:p w:rsid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4.5  Оптика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01.04.05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4.6  Акустика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01.04.06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4.7  Физика конденсированного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01.04.07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4.8  Физика плазмы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01.04.08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4.9  Физика низких температур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01.04.09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4.10  Физика полупроводников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B5E">
        <w:rPr>
          <w:rFonts w:ascii="Times New Roman" w:hAnsi="Times New Roman" w:cs="Times New Roman"/>
          <w:sz w:val="24"/>
          <w:szCs w:val="24"/>
        </w:rPr>
        <w:t xml:space="preserve"> Специальность 01.04.10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4.11  Физика магнитных явлений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01.04.11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4.12  Электрофизика, электрофизические установки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01.04.13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4.13  Теплофизика и теоретическая теплотехника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01.04.14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 xml:space="preserve">Секция 4.14  Физика и технология </w:t>
      </w:r>
      <w:proofErr w:type="spellStart"/>
      <w:r w:rsidRPr="003E6B5E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3E6B5E">
        <w:rPr>
          <w:rFonts w:ascii="Times New Roman" w:hAnsi="Times New Roman" w:cs="Times New Roman"/>
          <w:sz w:val="24"/>
          <w:szCs w:val="24"/>
        </w:rPr>
        <w:t>, атомная и молекулярная физика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B5E">
        <w:rPr>
          <w:rFonts w:ascii="Times New Roman" w:hAnsi="Times New Roman" w:cs="Times New Roman"/>
          <w:sz w:val="24"/>
          <w:szCs w:val="24"/>
        </w:rPr>
        <w:t xml:space="preserve">  Специальность 01.04.15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4.15  Физика атомного ядра и элементарных частиц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01.04.16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4.16  Химическая физика, горение и взрыв, физика экстремальных состояний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01.04.17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4.17  Кристаллография, физика кристаллов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01.04.18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4.18  Физика пучков заряженных частиц и ускорительная техника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01.04.20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4.19  Лазерная физика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01.04.21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4.20  Физика высоких энергий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01.04.23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B5E">
        <w:rPr>
          <w:rFonts w:ascii="Times New Roman" w:hAnsi="Times New Roman" w:cs="Times New Roman"/>
          <w:b/>
          <w:sz w:val="24"/>
          <w:szCs w:val="24"/>
        </w:rPr>
        <w:t xml:space="preserve">5. Информатика, вычислительная техника и управление  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5.1  Системный анализ, управление и обработка информации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B5E">
        <w:rPr>
          <w:rFonts w:ascii="Times New Roman" w:hAnsi="Times New Roman" w:cs="Times New Roman"/>
          <w:sz w:val="24"/>
          <w:szCs w:val="24"/>
        </w:rPr>
        <w:t>отраслям)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B5E">
        <w:rPr>
          <w:rFonts w:ascii="Times New Roman" w:hAnsi="Times New Roman" w:cs="Times New Roman"/>
          <w:sz w:val="24"/>
          <w:szCs w:val="24"/>
        </w:rPr>
        <w:t xml:space="preserve">  Специальность 05.13.01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5.2  Элементы и устройства вычислительной техники и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B5E">
        <w:rPr>
          <w:rFonts w:ascii="Times New Roman" w:hAnsi="Times New Roman" w:cs="Times New Roman"/>
          <w:sz w:val="24"/>
          <w:szCs w:val="24"/>
        </w:rPr>
        <w:t xml:space="preserve">  Специальность 05.13.05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5.3  Автоматизация и управление технологическими процессами и производствами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05.13.06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5.4  Управление в социальных и экономических системах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05.13.10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5.5  Математическое и программное обеспечение вычислительных машин,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05.13.11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5.6  Системы автоматизации проектирования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05.13.12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5.7  Вычислительные машины, комплексы и компьютерные сети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05.13.15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5.8  Теоретические основы информатики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B5E">
        <w:rPr>
          <w:rFonts w:ascii="Times New Roman" w:hAnsi="Times New Roman" w:cs="Times New Roman"/>
          <w:sz w:val="24"/>
          <w:szCs w:val="24"/>
        </w:rPr>
        <w:t>Специальность 05.13.17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5.9  Математическое моделирование, численные методы и комплексы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B5E">
        <w:rPr>
          <w:rFonts w:ascii="Times New Roman" w:hAnsi="Times New Roman" w:cs="Times New Roman"/>
          <w:sz w:val="24"/>
          <w:szCs w:val="24"/>
        </w:rPr>
        <w:t xml:space="preserve"> Специальность 05.13.18</w:t>
      </w:r>
    </w:p>
    <w:p w:rsidR="003E6B5E" w:rsidRP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5.10  Методы и системы защиты информации, информационная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B5E">
        <w:rPr>
          <w:rFonts w:ascii="Times New Roman" w:hAnsi="Times New Roman" w:cs="Times New Roman"/>
          <w:sz w:val="24"/>
          <w:szCs w:val="24"/>
        </w:rPr>
        <w:t xml:space="preserve">  Специальность 05.13.19</w:t>
      </w:r>
    </w:p>
    <w:p w:rsidR="003E6B5E" w:rsidRDefault="003E6B5E" w:rsidP="003E6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B5E">
        <w:rPr>
          <w:rFonts w:ascii="Times New Roman" w:hAnsi="Times New Roman" w:cs="Times New Roman"/>
          <w:sz w:val="24"/>
          <w:szCs w:val="24"/>
        </w:rPr>
        <w:t>Секция 5.11  Квантовые методы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B5E">
        <w:rPr>
          <w:rFonts w:ascii="Times New Roman" w:hAnsi="Times New Roman" w:cs="Times New Roman"/>
          <w:sz w:val="24"/>
          <w:szCs w:val="24"/>
        </w:rPr>
        <w:t xml:space="preserve"> Специальность 05.13.20</w:t>
      </w:r>
    </w:p>
    <w:p w:rsidR="007D6D46" w:rsidRPr="00B251D9" w:rsidRDefault="007D6D46" w:rsidP="007D6D46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в конференции: минимальный объем материалов для сборника – 5 страниц, шрифт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, интервал 1.5, кегль 14, поля с каждой стороны листа по </w:t>
      </w:r>
      <w:smartTag w:uri="urn:schemas-microsoft-com:office:smarttags" w:element="metricconverter">
        <w:smartTagPr>
          <w:attr w:name="ProductID" w:val="2 см"/>
        </w:smartTagPr>
        <w:r w:rsidRPr="00B251D9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B251D9">
        <w:rPr>
          <w:rFonts w:ascii="Times New Roman" w:hAnsi="Times New Roman"/>
          <w:color w:val="000000"/>
          <w:sz w:val="24"/>
          <w:szCs w:val="24"/>
        </w:rPr>
        <w:t>. Список литературы оформляется по алфавиту, автоматические ссылки не допускаются</w:t>
      </w:r>
      <w:r w:rsidR="004B01B0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9" w:history="1">
        <w:r w:rsidR="004B01B0" w:rsidRPr="006B6C8B">
          <w:rPr>
            <w:rStyle w:val="a4"/>
            <w:rFonts w:ascii="Times New Roman" w:hAnsi="Times New Roman"/>
            <w:sz w:val="24"/>
            <w:szCs w:val="24"/>
          </w:rPr>
          <w:t>пример оформления статьи</w:t>
        </w:r>
      </w:hyperlink>
      <w:r w:rsidR="004B01B0">
        <w:rPr>
          <w:rFonts w:ascii="Times New Roman" w:hAnsi="Times New Roman"/>
          <w:color w:val="000000"/>
          <w:sz w:val="24"/>
          <w:szCs w:val="24"/>
        </w:rPr>
        <w:t>).</w:t>
      </w:r>
      <w:r w:rsidR="004B01B0" w:rsidRPr="00B251D9">
        <w:rPr>
          <w:rFonts w:ascii="Times New Roman" w:hAnsi="Times New Roman"/>
          <w:color w:val="000000"/>
          <w:sz w:val="24"/>
          <w:szCs w:val="24"/>
        </w:rPr>
        <w:t xml:space="preserve"> Участнику конференции высылается один сборник</w:t>
      </w:r>
      <w:r w:rsidR="004B01B0">
        <w:rPr>
          <w:rFonts w:ascii="Times New Roman" w:hAnsi="Times New Roman"/>
          <w:color w:val="000000"/>
          <w:sz w:val="24"/>
          <w:szCs w:val="24"/>
        </w:rPr>
        <w:t xml:space="preserve"> (пересылку оплачивает автор статьи)</w:t>
      </w:r>
      <w:r w:rsidR="004B01B0" w:rsidRPr="00B251D9">
        <w:rPr>
          <w:rFonts w:ascii="Times New Roman" w:hAnsi="Times New Roman"/>
          <w:color w:val="000000"/>
          <w:sz w:val="24"/>
          <w:szCs w:val="24"/>
        </w:rPr>
        <w:t>.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17A7" w:rsidRPr="00172822" w:rsidRDefault="004917A7" w:rsidP="007D6D4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6B5E" w:rsidRDefault="007D6D46" w:rsidP="007D6D4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Условия оплаты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: 150 руб. за страницу полную и неполную, 150 руб. пересылка одного экземпляра сборника по РФ, 300 руб. по СНГ, 500 р. дальнее зарубежье.  </w:t>
      </w:r>
    </w:p>
    <w:p w:rsidR="003E6B5E" w:rsidRDefault="003E6B5E" w:rsidP="007D6D4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D46" w:rsidRPr="007D6D46" w:rsidRDefault="007D6D46" w:rsidP="007D6D4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color w:val="000000"/>
          <w:sz w:val="24"/>
          <w:szCs w:val="24"/>
        </w:rPr>
        <w:t xml:space="preserve">Дополнительные сборники – 350 руб./ экз. Желающим выдается диплом участника (100 руб.). </w:t>
      </w:r>
      <w:r w:rsidRPr="00B251D9">
        <w:rPr>
          <w:rFonts w:ascii="Times New Roman" w:hAnsi="Times New Roman"/>
          <w:b/>
          <w:color w:val="000000"/>
          <w:sz w:val="24"/>
          <w:szCs w:val="24"/>
        </w:rPr>
        <w:t>При осуществлении оплаты обязательно проследите, чтобы в назначении платежа была указана ваша фамилия и инициалы.</w:t>
      </w:r>
    </w:p>
    <w:p w:rsidR="007D6D46" w:rsidRPr="00B251D9" w:rsidRDefault="007D6D46" w:rsidP="007D6D4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Заявка на участие: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927"/>
      </w:tblGrid>
      <w:tr w:rsidR="007D6D46" w:rsidRPr="00C73BB4" w:rsidTr="00593857">
        <w:tc>
          <w:tcPr>
            <w:tcW w:w="4536" w:type="dxa"/>
          </w:tcPr>
          <w:p w:rsidR="007D6D46" w:rsidRPr="000C2210" w:rsidRDefault="007D6D46" w:rsidP="005938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конференции</w:t>
            </w:r>
          </w:p>
        </w:tc>
        <w:tc>
          <w:tcPr>
            <w:tcW w:w="4927" w:type="dxa"/>
          </w:tcPr>
          <w:p w:rsidR="007D6D46" w:rsidRPr="009B79D1" w:rsidRDefault="007D6D46" w:rsidP="0059385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927" w:type="dxa"/>
          </w:tcPr>
          <w:p w:rsidR="007D6D46" w:rsidRPr="00976055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Pr="00976055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64">
              <w:rPr>
                <w:rFonts w:ascii="Times New Roman" w:hAnsi="Times New Roman"/>
                <w:sz w:val="24"/>
                <w:szCs w:val="24"/>
              </w:rPr>
              <w:t>Место работы (наименование ВУЗа без сокращения), должность, ученая степень, ученое звание</w:t>
            </w:r>
          </w:p>
        </w:tc>
        <w:tc>
          <w:tcPr>
            <w:tcW w:w="4927" w:type="dxa"/>
          </w:tcPr>
          <w:p w:rsidR="007D6D46" w:rsidRPr="00976055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Default="007D6D46" w:rsidP="005938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27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9627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962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авторов, </w:t>
            </w:r>
            <w:r w:rsidRPr="00C96279">
              <w:rPr>
                <w:rFonts w:ascii="Times New Roman" w:hAnsi="Times New Roman"/>
                <w:sz w:val="24"/>
                <w:szCs w:val="24"/>
              </w:rPr>
              <w:t>через запятую)</w:t>
            </w:r>
          </w:p>
        </w:tc>
        <w:tc>
          <w:tcPr>
            <w:tcW w:w="4927" w:type="dxa"/>
          </w:tcPr>
          <w:p w:rsidR="007D6D46" w:rsidRPr="009B79D1" w:rsidRDefault="007D6D46" w:rsidP="0059385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</w:t>
            </w:r>
            <w:r w:rsidRPr="00403F50">
              <w:rPr>
                <w:rFonts w:ascii="Times New Roman" w:hAnsi="Times New Roman"/>
                <w:sz w:val="24"/>
                <w:szCs w:val="24"/>
              </w:rPr>
              <w:t xml:space="preserve">елефон </w:t>
            </w:r>
            <w:r>
              <w:rPr>
                <w:rFonts w:ascii="Times New Roman" w:hAnsi="Times New Roman"/>
                <w:sz w:val="24"/>
                <w:szCs w:val="24"/>
              </w:rPr>
              <w:t>(мобильный/городской)</w:t>
            </w:r>
          </w:p>
        </w:tc>
        <w:tc>
          <w:tcPr>
            <w:tcW w:w="4927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Pr="005D7A0E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0E">
              <w:rPr>
                <w:rFonts w:ascii="Times New Roman" w:hAnsi="Times New Roman"/>
                <w:sz w:val="24"/>
                <w:szCs w:val="24"/>
              </w:rPr>
              <w:t>Номер и название секции конференции</w:t>
            </w:r>
          </w:p>
        </w:tc>
        <w:tc>
          <w:tcPr>
            <w:tcW w:w="4927" w:type="dxa"/>
          </w:tcPr>
          <w:p w:rsidR="007D6D46" w:rsidRPr="00C73BB4" w:rsidRDefault="007D6D46" w:rsidP="00593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055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27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) (с указанием почтового индекса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страны)</w:t>
            </w:r>
          </w:p>
        </w:tc>
        <w:tc>
          <w:tcPr>
            <w:tcW w:w="4927" w:type="dxa"/>
          </w:tcPr>
          <w:p w:rsidR="007D6D46" w:rsidRPr="00870AC8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получателя</w:t>
            </w:r>
          </w:p>
        </w:tc>
        <w:tc>
          <w:tcPr>
            <w:tcW w:w="4927" w:type="dxa"/>
          </w:tcPr>
          <w:p w:rsidR="007D6D46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4927" w:type="dxa"/>
          </w:tcPr>
          <w:p w:rsidR="007D6D46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29">
              <w:rPr>
                <w:rFonts w:ascii="Times New Roman" w:hAnsi="Times New Roman"/>
                <w:i/>
                <w:sz w:val="20"/>
                <w:szCs w:val="20"/>
              </w:rPr>
              <w:t xml:space="preserve">Если из интернета, то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название</w:t>
            </w:r>
            <w:r w:rsidRPr="00D46629">
              <w:rPr>
                <w:rFonts w:ascii="Times New Roman" w:hAnsi="Times New Roman"/>
                <w:i/>
                <w:sz w:val="20"/>
                <w:szCs w:val="20"/>
              </w:rPr>
              <w:t xml:space="preserve"> сайта</w:t>
            </w:r>
          </w:p>
        </w:tc>
      </w:tr>
      <w:tr w:rsidR="007D6D46" w:rsidRPr="00C73BB4" w:rsidTr="00593857">
        <w:tc>
          <w:tcPr>
            <w:tcW w:w="4536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(стоимость 350 р./шт.)</w:t>
            </w:r>
          </w:p>
        </w:tc>
        <w:tc>
          <w:tcPr>
            <w:tcW w:w="4927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46" w:rsidRPr="00C73BB4" w:rsidTr="00593857">
        <w:tc>
          <w:tcPr>
            <w:tcW w:w="4536" w:type="dxa"/>
          </w:tcPr>
          <w:p w:rsidR="007D6D46" w:rsidRPr="00403F50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сертификатов участника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конференции (100 р./шт.)</w:t>
            </w:r>
          </w:p>
        </w:tc>
        <w:tc>
          <w:tcPr>
            <w:tcW w:w="4927" w:type="dxa"/>
          </w:tcPr>
          <w:p w:rsidR="007D6D46" w:rsidRDefault="007D6D46" w:rsidP="005938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D46" w:rsidRDefault="007D6D46" w:rsidP="007D6D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251D9">
        <w:rPr>
          <w:b/>
          <w:bCs/>
          <w:color w:val="000000"/>
        </w:rPr>
        <w:t xml:space="preserve">Последний день подачи заявки: </w:t>
      </w:r>
      <w:r w:rsidR="006442BD">
        <w:rPr>
          <w:color w:val="000000"/>
        </w:rPr>
        <w:t>2</w:t>
      </w:r>
      <w:r w:rsidR="00ED029A">
        <w:rPr>
          <w:color w:val="000000"/>
        </w:rPr>
        <w:t>0</w:t>
      </w:r>
      <w:r w:rsidR="00FA10F9">
        <w:rPr>
          <w:color w:val="000000"/>
        </w:rPr>
        <w:t xml:space="preserve"> </w:t>
      </w:r>
      <w:r w:rsidR="00ED029A">
        <w:rPr>
          <w:color w:val="000000"/>
        </w:rPr>
        <w:t>ноября</w:t>
      </w:r>
      <w:r w:rsidRPr="00B251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251D9">
          <w:rPr>
            <w:color w:val="000000"/>
          </w:rPr>
          <w:t>2012 г</w:t>
        </w:r>
      </w:smartTag>
      <w:r w:rsidRPr="00B251D9">
        <w:rPr>
          <w:color w:val="000000"/>
        </w:rPr>
        <w:t>.</w:t>
      </w:r>
    </w:p>
    <w:p w:rsidR="007D6D46" w:rsidRPr="00B251D9" w:rsidRDefault="007D6D46" w:rsidP="007D6D4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color w:val="000000"/>
          <w:sz w:val="24"/>
          <w:szCs w:val="24"/>
        </w:rPr>
        <w:t>Рассылка сборника производится в течение 30 дней со дня завершения конференции.</w:t>
      </w:r>
    </w:p>
    <w:p w:rsidR="007D6D46" w:rsidRPr="00712E7D" w:rsidRDefault="007D6D46" w:rsidP="007D6D46">
      <w:pPr>
        <w:spacing w:line="240" w:lineRule="auto"/>
        <w:ind w:firstLine="709"/>
        <w:jc w:val="both"/>
      </w:pPr>
      <w:r w:rsidRPr="00B251D9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информация: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106, г"/>
        </w:smartTagPr>
        <w:r w:rsidRPr="00B251D9">
          <w:rPr>
            <w:rFonts w:ascii="Times New Roman" w:hAnsi="Times New Roman"/>
            <w:color w:val="000000"/>
            <w:sz w:val="24"/>
            <w:szCs w:val="24"/>
          </w:rPr>
          <w:t>127106, г</w:t>
        </w:r>
      </w:smartTag>
      <w:r w:rsidRPr="00B251D9">
        <w:rPr>
          <w:rFonts w:ascii="Times New Roman" w:hAnsi="Times New Roman"/>
          <w:color w:val="000000"/>
          <w:sz w:val="24"/>
          <w:szCs w:val="24"/>
        </w:rPr>
        <w:t xml:space="preserve">. Москва, </w:t>
      </w:r>
      <w:r w:rsidRPr="00F50EEF">
        <w:rPr>
          <w:rFonts w:ascii="Times New Roman" w:hAnsi="Times New Roman"/>
          <w:color w:val="000000"/>
          <w:sz w:val="24"/>
          <w:szCs w:val="24"/>
        </w:rPr>
        <w:t>Гостиничный проезд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, д. 6, корп. </w:t>
      </w:r>
      <w:r w:rsidRPr="00FE3BFE">
        <w:rPr>
          <w:rFonts w:ascii="Times New Roman" w:hAnsi="Times New Roman"/>
          <w:color w:val="000000"/>
          <w:sz w:val="24"/>
          <w:szCs w:val="24"/>
        </w:rPr>
        <w:t xml:space="preserve">2, </w:t>
      </w:r>
      <w:r w:rsidRPr="00B251D9">
        <w:rPr>
          <w:rFonts w:ascii="Times New Roman" w:hAnsi="Times New Roman"/>
          <w:color w:val="000000"/>
          <w:sz w:val="24"/>
          <w:szCs w:val="24"/>
        </w:rPr>
        <w:t>офис</w:t>
      </w:r>
      <w:r w:rsidRPr="00FE3BFE">
        <w:rPr>
          <w:rFonts w:ascii="Times New Roman" w:hAnsi="Times New Roman"/>
          <w:color w:val="000000"/>
          <w:sz w:val="24"/>
          <w:szCs w:val="24"/>
        </w:rPr>
        <w:t xml:space="preserve"> 213, </w:t>
      </w:r>
      <w:r w:rsidRPr="00B251D9">
        <w:rPr>
          <w:rFonts w:ascii="Times New Roman" w:hAnsi="Times New Roman"/>
          <w:color w:val="000000"/>
          <w:sz w:val="24"/>
          <w:szCs w:val="24"/>
        </w:rPr>
        <w:t>Тел</w:t>
      </w:r>
      <w:r w:rsidRPr="00FE3BFE">
        <w:rPr>
          <w:rFonts w:ascii="Times New Roman" w:hAnsi="Times New Roman"/>
          <w:color w:val="000000"/>
          <w:sz w:val="24"/>
          <w:szCs w:val="24"/>
        </w:rPr>
        <w:t xml:space="preserve">.:+7-499-709-91-28.  </w:t>
      </w:r>
      <w:r w:rsidRPr="00B251D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12E7D">
        <w:rPr>
          <w:rFonts w:ascii="Times New Roman" w:hAnsi="Times New Roman"/>
          <w:color w:val="000000"/>
          <w:sz w:val="24"/>
          <w:szCs w:val="24"/>
        </w:rPr>
        <w:t>-</w:t>
      </w:r>
      <w:r w:rsidRPr="00B251D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12E7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F23919" w:rsidRPr="0051342F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mathematics</w:t>
        </w:r>
        <w:r w:rsidR="00F23919" w:rsidRPr="00712E7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F23919" w:rsidRPr="0051342F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F23919" w:rsidRPr="00712E7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F23919" w:rsidRPr="0051342F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712E7D">
        <w:rPr>
          <w:rStyle w:val="a4"/>
          <w:rFonts w:ascii="Times New Roman" w:hAnsi="Times New Roman"/>
          <w:sz w:val="24"/>
          <w:szCs w:val="24"/>
        </w:rPr>
        <w:t>,</w:t>
      </w:r>
      <w:r w:rsidRPr="00712E7D">
        <w:rPr>
          <w:rFonts w:ascii="Times New Roman" w:hAnsi="Times New Roman"/>
          <w:sz w:val="24"/>
          <w:szCs w:val="24"/>
        </w:rPr>
        <w:t xml:space="preserve"> </w:t>
      </w:r>
      <w:r w:rsidRPr="00B251D9">
        <w:rPr>
          <w:rFonts w:ascii="Times New Roman" w:hAnsi="Times New Roman"/>
          <w:color w:val="000000"/>
          <w:sz w:val="24"/>
          <w:szCs w:val="24"/>
        </w:rPr>
        <w:t>сайт</w:t>
      </w:r>
      <w:r w:rsidRPr="00712E7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712E7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712E7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Pr="00712E7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</w:p>
    <w:p w:rsidR="007D6D46" w:rsidRPr="00A53A30" w:rsidRDefault="007D6D46" w:rsidP="007D6D4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53A30">
        <w:rPr>
          <w:rFonts w:ascii="Times New Roman" w:hAnsi="Times New Roman"/>
          <w:color w:val="000000"/>
          <w:sz w:val="24"/>
          <w:szCs w:val="24"/>
        </w:rPr>
        <w:t xml:space="preserve">Вы можете отслеживать новости конференций «Международный центр науки и образования» подписавшись на новости на сайте </w:t>
      </w:r>
      <w:hyperlink r:id="rId12" w:history="1">
        <w:r w:rsidRPr="00A53A30">
          <w:rPr>
            <w:rStyle w:val="a4"/>
            <w:rFonts w:ascii="Times New Roman" w:hAnsi="Times New Roman"/>
            <w:sz w:val="24"/>
            <w:szCs w:val="24"/>
          </w:rPr>
          <w:t>http://www.internauka.org/news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A53A30">
        <w:rPr>
          <w:rFonts w:ascii="Times New Roman" w:hAnsi="Times New Roman"/>
          <w:color w:val="000000"/>
          <w:sz w:val="24"/>
          <w:szCs w:val="24"/>
        </w:rPr>
        <w:t xml:space="preserve"> через социальные сети </w:t>
      </w:r>
      <w:proofErr w:type="spellStart"/>
      <w:r w:rsidRPr="00A53A30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A53A3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A53A30">
          <w:rPr>
            <w:rStyle w:val="a4"/>
            <w:rFonts w:ascii="Times New Roman" w:hAnsi="Times New Roman"/>
            <w:sz w:val="24"/>
            <w:szCs w:val="24"/>
          </w:rPr>
          <w:t>http://vk.com/id169483672</w:t>
        </w:r>
      </w:hyperlink>
      <w:r>
        <w:rPr>
          <w:rFonts w:ascii="Times New Roman" w:hAnsi="Times New Roman"/>
          <w:sz w:val="24"/>
          <w:szCs w:val="24"/>
        </w:rPr>
        <w:t xml:space="preserve"> и</w:t>
      </w:r>
      <w:r w:rsidRPr="00A53A30">
        <w:rPr>
          <w:rFonts w:ascii="Times New Roman" w:hAnsi="Times New Roman"/>
          <w:sz w:val="24"/>
          <w:szCs w:val="24"/>
        </w:rPr>
        <w:t xml:space="preserve"> </w:t>
      </w:r>
      <w:r w:rsidRPr="00A53A30">
        <w:rPr>
          <w:rFonts w:ascii="Times New Roman" w:hAnsi="Times New Roman"/>
          <w:sz w:val="24"/>
          <w:szCs w:val="24"/>
          <w:lang w:val="en-US"/>
        </w:rPr>
        <w:t>Facebook</w:t>
      </w:r>
      <w:r w:rsidRPr="00A53A30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A53A30">
          <w:rPr>
            <w:rStyle w:val="a4"/>
            <w:rFonts w:ascii="Times New Roman" w:hAnsi="Times New Roman"/>
            <w:sz w:val="24"/>
            <w:szCs w:val="24"/>
          </w:rPr>
          <w:t>http://www.facebook.com/organizaciya.internauka</w:t>
        </w:r>
      </w:hyperlink>
      <w:r w:rsidRPr="00A53A30">
        <w:rPr>
          <w:rFonts w:ascii="Times New Roman" w:hAnsi="Times New Roman"/>
          <w:sz w:val="24"/>
          <w:szCs w:val="24"/>
        </w:rPr>
        <w:t xml:space="preserve">, а также через наш блог в ЖЖ </w:t>
      </w:r>
      <w:hyperlink r:id="rId15" w:history="1">
        <w:r w:rsidRPr="00A53A30">
          <w:rPr>
            <w:rStyle w:val="a4"/>
            <w:rFonts w:ascii="Times New Roman" w:hAnsi="Times New Roman"/>
            <w:sz w:val="24"/>
            <w:szCs w:val="24"/>
          </w:rPr>
          <w:t>http://internauka-org.livejournal.com/</w:t>
        </w:r>
      </w:hyperlink>
      <w:r w:rsidRPr="00A53A30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микроблог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Twi</w:t>
      </w:r>
      <w:r w:rsidRPr="00A53A30">
        <w:rPr>
          <w:rFonts w:ascii="Times New Roman" w:hAnsi="Times New Roman"/>
          <w:sz w:val="24"/>
          <w:szCs w:val="24"/>
          <w:lang w:val="en-US"/>
        </w:rPr>
        <w:t>tter</w:t>
      </w:r>
      <w:r w:rsidRPr="00A53A30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A53A30">
          <w:rPr>
            <w:rStyle w:val="a4"/>
            <w:rFonts w:ascii="Times New Roman" w:hAnsi="Times New Roman"/>
            <w:sz w:val="24"/>
            <w:szCs w:val="24"/>
          </w:rPr>
          <w:t>https://twitter.com/Internauka_org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A53A3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D6D46" w:rsidRDefault="007D6D46" w:rsidP="007D6D4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color w:val="000000"/>
          <w:sz w:val="24"/>
          <w:szCs w:val="24"/>
        </w:rPr>
        <w:t>Чтобы принять участие в заочной конференции</w:t>
      </w:r>
      <w:r w:rsidR="00BA5A29">
        <w:rPr>
          <w:rFonts w:ascii="Times New Roman" w:hAnsi="Times New Roman"/>
          <w:color w:val="000000"/>
          <w:sz w:val="24"/>
          <w:szCs w:val="24"/>
        </w:rPr>
        <w:t>,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Вам необходимо выслать на E-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7" w:history="1">
        <w:r w:rsidR="00F2391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mathematics</w:t>
        </w:r>
        <w:r w:rsidR="00F23919" w:rsidRPr="00BA5A2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F23919" w:rsidRPr="004B01B0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F23919" w:rsidRPr="00BA5A2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F23919" w:rsidRPr="004B01B0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B251D9">
        <w:rPr>
          <w:rFonts w:ascii="Times New Roman" w:hAnsi="Times New Roman"/>
          <w:color w:val="000000"/>
          <w:sz w:val="24"/>
          <w:szCs w:val="24"/>
        </w:rPr>
        <w:t xml:space="preserve"> свою статью, заявку и отсканированную квитанцию об оплате, либо воспользоваться нашим единым сервисом загрузки и оплаты материалов на сайте </w:t>
      </w:r>
      <w:hyperlink r:id="rId18" w:history="1"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251D9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B251D9">
        <w:rPr>
          <w:rFonts w:ascii="Times New Roman" w:hAnsi="Times New Roman"/>
          <w:color w:val="000000"/>
          <w:sz w:val="24"/>
          <w:szCs w:val="24"/>
        </w:rPr>
        <w:t>, нажав на кнопку: «Подать з</w:t>
      </w:r>
      <w:r w:rsidR="00BA5A29">
        <w:rPr>
          <w:rFonts w:ascii="Times New Roman" w:hAnsi="Times New Roman"/>
          <w:color w:val="000000"/>
          <w:sz w:val="24"/>
          <w:szCs w:val="24"/>
        </w:rPr>
        <w:t>аявку на участие», расположенную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на каждой странице описания конференции. </w:t>
      </w:r>
    </w:p>
    <w:p w:rsidR="006442BD" w:rsidRDefault="006442BD" w:rsidP="007D6D4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C04">
        <w:rPr>
          <w:rFonts w:ascii="Times New Roman" w:hAnsi="Times New Roman"/>
          <w:b/>
          <w:sz w:val="24"/>
          <w:szCs w:val="24"/>
        </w:rPr>
        <w:t xml:space="preserve">Язык конференции: </w:t>
      </w:r>
      <w:r w:rsidRPr="00293C04">
        <w:rPr>
          <w:rFonts w:ascii="Times New Roman" w:hAnsi="Times New Roman"/>
          <w:sz w:val="24"/>
          <w:szCs w:val="24"/>
        </w:rPr>
        <w:t>русский, английский.</w:t>
      </w:r>
    </w:p>
    <w:p w:rsidR="007D6D46" w:rsidRPr="00B251D9" w:rsidRDefault="007D6D46" w:rsidP="007D6D4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sz w:val="24"/>
          <w:szCs w:val="24"/>
        </w:rPr>
        <w:lastRenderedPageBreak/>
        <w:t>Реквизиты:</w:t>
      </w:r>
    </w:p>
    <w:p w:rsidR="007D6D46" w:rsidRPr="00B251D9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Получатель: ООО «Международный центр науки и образования»</w:t>
      </w:r>
    </w:p>
    <w:p w:rsidR="007D6D46" w:rsidRPr="00B251D9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7715904374</w:t>
      </w:r>
    </w:p>
    <w:p w:rsidR="007D6D46" w:rsidRPr="00B251D9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номер расчетного счета № 40702810500000010364</w:t>
      </w:r>
    </w:p>
    <w:p w:rsidR="00F23919" w:rsidRPr="007A761D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 xml:space="preserve">ОКАТО 45280567000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251D9">
        <w:rPr>
          <w:rFonts w:ascii="Times New Roman" w:hAnsi="Times New Roman"/>
          <w:sz w:val="24"/>
          <w:szCs w:val="24"/>
        </w:rPr>
        <w:t>КПП 771501001</w:t>
      </w:r>
    </w:p>
    <w:p w:rsidR="007D6D46" w:rsidRPr="00B251D9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Банк: КБ «Межрегиональный почтовый банк» ООО г</w:t>
      </w:r>
      <w:proofErr w:type="gramStart"/>
      <w:r w:rsidRPr="00B251D9">
        <w:rPr>
          <w:rFonts w:ascii="Times New Roman" w:hAnsi="Times New Roman"/>
          <w:sz w:val="24"/>
          <w:szCs w:val="24"/>
        </w:rPr>
        <w:t>.М</w:t>
      </w:r>
      <w:proofErr w:type="gramEnd"/>
      <w:r w:rsidRPr="00B251D9">
        <w:rPr>
          <w:rFonts w:ascii="Times New Roman" w:hAnsi="Times New Roman"/>
          <w:sz w:val="24"/>
          <w:szCs w:val="24"/>
        </w:rPr>
        <w:t>осква</w:t>
      </w:r>
    </w:p>
    <w:p w:rsidR="007D6D46" w:rsidRPr="00B251D9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КОР / СЧ  30101810200000000775  в Отделении  №2 МГТУ Банка России</w:t>
      </w:r>
    </w:p>
    <w:p w:rsidR="007D6D46" w:rsidRPr="00B251D9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БИК 044585775</w:t>
      </w:r>
    </w:p>
    <w:p w:rsidR="007D6D46" w:rsidRPr="00B251D9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Назначение платежа: организационный взнос за участие в конференции.</w:t>
      </w:r>
    </w:p>
    <w:p w:rsidR="00B4669C" w:rsidRPr="00BA1678" w:rsidRDefault="00B4669C" w:rsidP="007D6D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76DCB" w:rsidRDefault="00D76DCB" w:rsidP="00D76D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6DCB" w:rsidSect="00EB2814">
      <w:headerReference w:type="default" r:id="rId19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98" w:rsidRDefault="00E05998" w:rsidP="00C23EE0">
      <w:pPr>
        <w:spacing w:after="0" w:line="240" w:lineRule="auto"/>
      </w:pPr>
      <w:r>
        <w:separator/>
      </w:r>
    </w:p>
  </w:endnote>
  <w:endnote w:type="continuationSeparator" w:id="0">
    <w:p w:rsidR="00E05998" w:rsidRDefault="00E05998" w:rsidP="00C2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98" w:rsidRDefault="00E05998" w:rsidP="00C23EE0">
      <w:pPr>
        <w:spacing w:after="0" w:line="240" w:lineRule="auto"/>
      </w:pPr>
      <w:r>
        <w:separator/>
      </w:r>
    </w:p>
  </w:footnote>
  <w:footnote w:type="continuationSeparator" w:id="0">
    <w:p w:rsidR="00E05998" w:rsidRDefault="00E05998" w:rsidP="00C2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E8" w:rsidRPr="002209FF" w:rsidRDefault="005551E8" w:rsidP="005551E8">
    <w:pPr>
      <w:shd w:val="clear" w:color="auto" w:fill="FFFFFF"/>
      <w:spacing w:after="150"/>
      <w:ind w:left="-142" w:right="57"/>
      <w:contextualSpacing/>
      <w:jc w:val="both"/>
      <w:rPr>
        <w:rFonts w:ascii="Times New Roman" w:hAnsi="Times New Roman"/>
        <w:color w:val="222222"/>
        <w:lang w:val="en-US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-179705</wp:posOffset>
          </wp:positionV>
          <wp:extent cx="1950720" cy="91694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1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2814" w:rsidRPr="00EB2814">
      <w:rPr>
        <w:rFonts w:ascii="Times New Roman" w:hAnsi="Times New Roman"/>
        <w:color w:val="000000"/>
        <w:lang w:val="en-US"/>
      </w:rPr>
      <w:t xml:space="preserve">  </w:t>
    </w:r>
    <w:r w:rsidRPr="00E25E36">
      <w:rPr>
        <w:rFonts w:ascii="Times New Roman" w:hAnsi="Times New Roman"/>
        <w:color w:val="000000"/>
        <w:lang w:val="en-US"/>
      </w:rPr>
      <w:t xml:space="preserve">E-mail: </w:t>
    </w:r>
    <w:hyperlink r:id="rId2" w:history="1">
      <w:r w:rsidRPr="00130B2A">
        <w:rPr>
          <w:rStyle w:val="a4"/>
          <w:rFonts w:ascii="Times New Roman" w:hAnsi="Times New Roman"/>
          <w:lang w:val="en-US"/>
        </w:rPr>
        <w:t>mail@internauka.org</w:t>
      </w:r>
    </w:hyperlink>
    <w:r w:rsidRPr="00E25E36">
      <w:rPr>
        <w:rFonts w:ascii="Times New Roman" w:hAnsi="Times New Roman"/>
        <w:color w:val="0070C0"/>
        <w:lang w:val="en-US"/>
      </w:rPr>
      <w:t xml:space="preserve"> </w:t>
    </w:r>
    <w:r>
      <w:rPr>
        <w:rFonts w:ascii="Times New Roman" w:hAnsi="Times New Roman"/>
        <w:color w:val="0070C0"/>
        <w:lang w:val="en-US"/>
      </w:rPr>
      <w:tab/>
    </w:r>
    <w:r>
      <w:rPr>
        <w:rFonts w:ascii="Times New Roman" w:hAnsi="Times New Roman"/>
        <w:color w:val="0070C0"/>
        <w:lang w:val="en-US"/>
      </w:rPr>
      <w:tab/>
    </w:r>
    <w:r>
      <w:rPr>
        <w:rFonts w:ascii="Times New Roman" w:hAnsi="Times New Roman"/>
        <w:color w:val="0070C0"/>
        <w:lang w:val="en-US"/>
      </w:rPr>
      <w:tab/>
    </w:r>
    <w:r>
      <w:rPr>
        <w:rFonts w:ascii="Times New Roman" w:hAnsi="Times New Roman"/>
        <w:color w:val="0070C0"/>
        <w:lang w:val="en-US"/>
      </w:rPr>
      <w:tab/>
    </w:r>
    <w:r>
      <w:rPr>
        <w:rFonts w:ascii="Times New Roman" w:hAnsi="Times New Roman"/>
        <w:color w:val="0070C0"/>
        <w:lang w:val="en-US"/>
      </w:rPr>
      <w:tab/>
    </w:r>
    <w:r w:rsidR="00EB2814" w:rsidRPr="00EB2814">
      <w:rPr>
        <w:rFonts w:ascii="Times New Roman" w:hAnsi="Times New Roman"/>
        <w:color w:val="0070C0"/>
        <w:lang w:val="en-US"/>
      </w:rPr>
      <w:t xml:space="preserve">                   </w:t>
    </w:r>
    <w:r w:rsidRPr="00E25E36">
      <w:rPr>
        <w:rFonts w:ascii="Times New Roman" w:hAnsi="Times New Roman"/>
        <w:color w:val="000000"/>
      </w:rPr>
      <w:t>сайт</w:t>
    </w:r>
    <w:r w:rsidRPr="009E0839">
      <w:rPr>
        <w:rFonts w:ascii="Times New Roman" w:hAnsi="Times New Roman"/>
        <w:color w:val="000000"/>
        <w:lang w:val="en-US"/>
      </w:rPr>
      <w:t xml:space="preserve"> </w:t>
    </w:r>
    <w:hyperlink r:id="rId3" w:history="1">
      <w:r w:rsidRPr="00B66E3C">
        <w:rPr>
          <w:rStyle w:val="a4"/>
          <w:rFonts w:ascii="Times New Roman" w:hAnsi="Times New Roman"/>
          <w:lang w:val="en-US"/>
        </w:rPr>
        <w:t>http://www.internauka.org/</w:t>
      </w:r>
    </w:hyperlink>
    <w:r w:rsidRPr="009E0839">
      <w:rPr>
        <w:rFonts w:ascii="Times New Roman" w:hAnsi="Times New Roman"/>
        <w:color w:val="222222"/>
        <w:lang w:val="en-US"/>
      </w:rPr>
      <w:t xml:space="preserve"> </w:t>
    </w:r>
  </w:p>
  <w:p w:rsidR="005551E8" w:rsidRPr="002209FF" w:rsidRDefault="00EB2814" w:rsidP="005551E8">
    <w:pPr>
      <w:shd w:val="clear" w:color="auto" w:fill="FFFFFF"/>
      <w:spacing w:after="150"/>
      <w:ind w:left="-142" w:right="57"/>
      <w:contextualSpacing/>
      <w:jc w:val="both"/>
      <w:rPr>
        <w:rFonts w:ascii="Times New Roman" w:hAnsi="Times New Roman"/>
        <w:color w:val="000000"/>
        <w:lang w:val="en-US"/>
      </w:rPr>
    </w:pPr>
    <w:r w:rsidRPr="00EB2814">
      <w:rPr>
        <w:rFonts w:ascii="Times New Roman" w:hAnsi="Times New Roman"/>
        <w:color w:val="000000"/>
        <w:lang w:val="en-US"/>
      </w:rPr>
      <w:t xml:space="preserve">  </w:t>
    </w:r>
    <w:r w:rsidR="005551E8" w:rsidRPr="00E25E36">
      <w:rPr>
        <w:rFonts w:ascii="Times New Roman" w:hAnsi="Times New Roman"/>
        <w:color w:val="000000"/>
      </w:rPr>
      <w:t>Тел</w:t>
    </w:r>
    <w:r w:rsidR="005551E8" w:rsidRPr="002209FF">
      <w:rPr>
        <w:rFonts w:ascii="Times New Roman" w:hAnsi="Times New Roman"/>
        <w:color w:val="000000"/>
        <w:lang w:val="en-US"/>
      </w:rPr>
      <w:t>.:  +74997099128</w:t>
    </w:r>
  </w:p>
  <w:p w:rsidR="00D76DCB" w:rsidRDefault="00D76D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62C"/>
    <w:multiLevelType w:val="hybridMultilevel"/>
    <w:tmpl w:val="2632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4D01"/>
    <w:multiLevelType w:val="hybridMultilevel"/>
    <w:tmpl w:val="9A86A540"/>
    <w:lvl w:ilvl="0" w:tplc="95AA1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967"/>
    <w:rsid w:val="0005787B"/>
    <w:rsid w:val="00076231"/>
    <w:rsid w:val="000847E4"/>
    <w:rsid w:val="00145D83"/>
    <w:rsid w:val="00146EBC"/>
    <w:rsid w:val="00172822"/>
    <w:rsid w:val="001A178C"/>
    <w:rsid w:val="001C683C"/>
    <w:rsid w:val="001D5B76"/>
    <w:rsid w:val="001E30B8"/>
    <w:rsid w:val="00203A3B"/>
    <w:rsid w:val="00250533"/>
    <w:rsid w:val="00263967"/>
    <w:rsid w:val="002736D1"/>
    <w:rsid w:val="00276C14"/>
    <w:rsid w:val="002800AA"/>
    <w:rsid w:val="002A7248"/>
    <w:rsid w:val="002B5905"/>
    <w:rsid w:val="003A33F2"/>
    <w:rsid w:val="003E6B5E"/>
    <w:rsid w:val="00446C4F"/>
    <w:rsid w:val="004917A7"/>
    <w:rsid w:val="004B01B0"/>
    <w:rsid w:val="004D3F16"/>
    <w:rsid w:val="00505206"/>
    <w:rsid w:val="005351AC"/>
    <w:rsid w:val="005551E8"/>
    <w:rsid w:val="005845A3"/>
    <w:rsid w:val="006442BD"/>
    <w:rsid w:val="00673888"/>
    <w:rsid w:val="006C5D30"/>
    <w:rsid w:val="006F024A"/>
    <w:rsid w:val="007110FE"/>
    <w:rsid w:val="00712E7D"/>
    <w:rsid w:val="007405BE"/>
    <w:rsid w:val="00745CB6"/>
    <w:rsid w:val="0076342F"/>
    <w:rsid w:val="00771868"/>
    <w:rsid w:val="007A227B"/>
    <w:rsid w:val="007A5FD5"/>
    <w:rsid w:val="007A761D"/>
    <w:rsid w:val="007D6D46"/>
    <w:rsid w:val="007F33F3"/>
    <w:rsid w:val="0080057F"/>
    <w:rsid w:val="00837939"/>
    <w:rsid w:val="008C201B"/>
    <w:rsid w:val="008E5214"/>
    <w:rsid w:val="009536AF"/>
    <w:rsid w:val="00995148"/>
    <w:rsid w:val="009B4C24"/>
    <w:rsid w:val="00A90C3D"/>
    <w:rsid w:val="00B24E1A"/>
    <w:rsid w:val="00B25B86"/>
    <w:rsid w:val="00B4669C"/>
    <w:rsid w:val="00BA1678"/>
    <w:rsid w:val="00BA5A29"/>
    <w:rsid w:val="00BA6089"/>
    <w:rsid w:val="00C20384"/>
    <w:rsid w:val="00C23EE0"/>
    <w:rsid w:val="00C2736A"/>
    <w:rsid w:val="00C30FF7"/>
    <w:rsid w:val="00CF580B"/>
    <w:rsid w:val="00D003A7"/>
    <w:rsid w:val="00D661B1"/>
    <w:rsid w:val="00D76DCB"/>
    <w:rsid w:val="00DA6F9E"/>
    <w:rsid w:val="00DC2E07"/>
    <w:rsid w:val="00DE3076"/>
    <w:rsid w:val="00E05998"/>
    <w:rsid w:val="00E538A7"/>
    <w:rsid w:val="00E622E1"/>
    <w:rsid w:val="00EB2814"/>
    <w:rsid w:val="00EB7833"/>
    <w:rsid w:val="00ED029A"/>
    <w:rsid w:val="00ED42AF"/>
    <w:rsid w:val="00EF4195"/>
    <w:rsid w:val="00F23919"/>
    <w:rsid w:val="00F53C5A"/>
    <w:rsid w:val="00F65989"/>
    <w:rsid w:val="00F67FF9"/>
    <w:rsid w:val="00FA10F9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 Знак Знак,Обычный (веб) Знак,Обычный (Web)"/>
    <w:basedOn w:val="a"/>
    <w:link w:val="1"/>
    <w:uiPriority w:val="99"/>
    <w:unhideWhenUsed/>
    <w:rsid w:val="0026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967"/>
  </w:style>
  <w:style w:type="character" w:styleId="a4">
    <w:name w:val="Hyperlink"/>
    <w:basedOn w:val="a0"/>
    <w:uiPriority w:val="99"/>
    <w:unhideWhenUsed/>
    <w:rsid w:val="00263967"/>
    <w:rPr>
      <w:color w:val="0000FF"/>
      <w:u w:val="single"/>
    </w:rPr>
  </w:style>
  <w:style w:type="character" w:customStyle="1" w:styleId="skypepnhcontainer">
    <w:name w:val="skype_pnh_container"/>
    <w:basedOn w:val="a0"/>
    <w:rsid w:val="00263967"/>
  </w:style>
  <w:style w:type="character" w:customStyle="1" w:styleId="skypepnhleftspan">
    <w:name w:val="skype_pnh_left_span"/>
    <w:basedOn w:val="a0"/>
    <w:rsid w:val="00263967"/>
  </w:style>
  <w:style w:type="character" w:customStyle="1" w:styleId="skypepnhdropartspan">
    <w:name w:val="skype_pnh_dropart_span"/>
    <w:basedOn w:val="a0"/>
    <w:rsid w:val="00263967"/>
  </w:style>
  <w:style w:type="character" w:customStyle="1" w:styleId="skypepnhdropartflagspan">
    <w:name w:val="skype_pnh_dropart_flag_span"/>
    <w:basedOn w:val="a0"/>
    <w:rsid w:val="00263967"/>
  </w:style>
  <w:style w:type="character" w:customStyle="1" w:styleId="skypepnhtextspan">
    <w:name w:val="skype_pnh_text_span"/>
    <w:basedOn w:val="a0"/>
    <w:rsid w:val="00263967"/>
  </w:style>
  <w:style w:type="character" w:customStyle="1" w:styleId="skypepnhrightspan">
    <w:name w:val="skype_pnh_right_span"/>
    <w:basedOn w:val="a0"/>
    <w:rsid w:val="00263967"/>
  </w:style>
  <w:style w:type="paragraph" w:styleId="a5">
    <w:name w:val="List Paragraph"/>
    <w:basedOn w:val="a"/>
    <w:uiPriority w:val="99"/>
    <w:qFormat/>
    <w:rsid w:val="0026396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EE0"/>
  </w:style>
  <w:style w:type="paragraph" w:styleId="a8">
    <w:name w:val="footer"/>
    <w:basedOn w:val="a"/>
    <w:link w:val="a9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EE0"/>
  </w:style>
  <w:style w:type="paragraph" w:styleId="aa">
    <w:name w:val="Balloon Text"/>
    <w:basedOn w:val="a"/>
    <w:link w:val="ab"/>
    <w:uiPriority w:val="99"/>
    <w:semiHidden/>
    <w:unhideWhenUsed/>
    <w:rsid w:val="00C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EE0"/>
    <w:rPr>
      <w:rFonts w:ascii="Tahoma" w:hAnsi="Tahoma" w:cs="Tahoma"/>
      <w:sz w:val="16"/>
      <w:szCs w:val="16"/>
    </w:rPr>
  </w:style>
  <w:style w:type="character" w:customStyle="1" w:styleId="1">
    <w:name w:val="Обычный (веб) Знак1"/>
    <w:aliases w:val="Знак Знак Знак, Знак Знак Знак,Обычный (веб) Знак Знак,Обычный (Web) Знак"/>
    <w:link w:val="a3"/>
    <w:uiPriority w:val="99"/>
    <w:locked/>
    <w:rsid w:val="00D76D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967"/>
  </w:style>
  <w:style w:type="character" w:styleId="a4">
    <w:name w:val="Hyperlink"/>
    <w:basedOn w:val="a0"/>
    <w:uiPriority w:val="99"/>
    <w:unhideWhenUsed/>
    <w:rsid w:val="00263967"/>
    <w:rPr>
      <w:color w:val="0000FF"/>
      <w:u w:val="single"/>
    </w:rPr>
  </w:style>
  <w:style w:type="character" w:customStyle="1" w:styleId="skypepnhcontainer">
    <w:name w:val="skype_pnh_container"/>
    <w:basedOn w:val="a0"/>
    <w:rsid w:val="00263967"/>
  </w:style>
  <w:style w:type="character" w:customStyle="1" w:styleId="skypepnhleftspan">
    <w:name w:val="skype_pnh_left_span"/>
    <w:basedOn w:val="a0"/>
    <w:rsid w:val="00263967"/>
  </w:style>
  <w:style w:type="character" w:customStyle="1" w:styleId="skypepnhdropartspan">
    <w:name w:val="skype_pnh_dropart_span"/>
    <w:basedOn w:val="a0"/>
    <w:rsid w:val="00263967"/>
  </w:style>
  <w:style w:type="character" w:customStyle="1" w:styleId="skypepnhdropartflagspan">
    <w:name w:val="skype_pnh_dropart_flag_span"/>
    <w:basedOn w:val="a0"/>
    <w:rsid w:val="00263967"/>
  </w:style>
  <w:style w:type="character" w:customStyle="1" w:styleId="skypepnhtextspan">
    <w:name w:val="skype_pnh_text_span"/>
    <w:basedOn w:val="a0"/>
    <w:rsid w:val="00263967"/>
  </w:style>
  <w:style w:type="character" w:customStyle="1" w:styleId="skypepnhrightspan">
    <w:name w:val="skype_pnh_right_span"/>
    <w:basedOn w:val="a0"/>
    <w:rsid w:val="00263967"/>
  </w:style>
  <w:style w:type="paragraph" w:styleId="a5">
    <w:name w:val="List Paragraph"/>
    <w:basedOn w:val="a"/>
    <w:uiPriority w:val="34"/>
    <w:qFormat/>
    <w:rsid w:val="0026396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EE0"/>
  </w:style>
  <w:style w:type="paragraph" w:styleId="a8">
    <w:name w:val="footer"/>
    <w:basedOn w:val="a"/>
    <w:link w:val="a9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EE0"/>
  </w:style>
  <w:style w:type="paragraph" w:styleId="aa">
    <w:name w:val="Balloon Text"/>
    <w:basedOn w:val="a"/>
    <w:link w:val="ab"/>
    <w:uiPriority w:val="99"/>
    <w:semiHidden/>
    <w:unhideWhenUsed/>
    <w:rsid w:val="00C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k.com/id169483672" TargetMode="External"/><Relationship Id="rId18" Type="http://schemas.openxmlformats.org/officeDocument/2006/relationships/hyperlink" Target="http://www.internauka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ternauka.org/news" TargetMode="External"/><Relationship Id="rId17" Type="http://schemas.openxmlformats.org/officeDocument/2006/relationships/hyperlink" Target="mailto:economics@internauk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nternauka_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nauk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auka-org.livejournal.com/" TargetMode="External"/><Relationship Id="rId10" Type="http://schemas.openxmlformats.org/officeDocument/2006/relationships/hyperlink" Target="mailto:mathematics@internauka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auka.org/node/8" TargetMode="External"/><Relationship Id="rId14" Type="http://schemas.openxmlformats.org/officeDocument/2006/relationships/hyperlink" Target="http://www.facebook.com/organizaciya.internauk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auka.org/" TargetMode="External"/><Relationship Id="rId2" Type="http://schemas.openxmlformats.org/officeDocument/2006/relationships/hyperlink" Target="mailto:mail@internauka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DESTEN</dc:creator>
  <cp:lastModifiedBy>Admin</cp:lastModifiedBy>
  <cp:revision>7</cp:revision>
  <dcterms:created xsi:type="dcterms:W3CDTF">2012-10-02T14:35:00Z</dcterms:created>
  <dcterms:modified xsi:type="dcterms:W3CDTF">2012-10-03T12:43:00Z</dcterms:modified>
</cp:coreProperties>
</file>